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215" w14:textId="3952DADF" w:rsidR="0098412E" w:rsidRDefault="0098412E" w:rsidP="0098412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535353"/>
          <w:spacing w:val="4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noProof/>
          <w:color w:val="535353"/>
          <w:spacing w:val="4"/>
          <w:bdr w:val="none" w:sz="0" w:space="0" w:color="auto" w:frame="1"/>
        </w:rPr>
        <w:drawing>
          <wp:inline distT="0" distB="0" distL="0" distR="0" wp14:anchorId="7838BDC9" wp14:editId="729AF3FC">
            <wp:extent cx="2404110" cy="160500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9" t="17286" r="9372" b="15286"/>
                    <a:stretch/>
                  </pic:blipFill>
                  <pic:spPr bwMode="auto">
                    <a:xfrm>
                      <a:off x="0" y="0"/>
                      <a:ext cx="2407222" cy="160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429B2" w14:textId="5D41AAEB" w:rsidR="0098412E" w:rsidRPr="0098412E" w:rsidRDefault="0098412E" w:rsidP="0098412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535353"/>
          <w:spacing w:val="4"/>
          <w:sz w:val="28"/>
          <w:szCs w:val="28"/>
          <w:bdr w:val="none" w:sz="0" w:space="0" w:color="auto" w:frame="1"/>
        </w:rPr>
      </w:pPr>
      <w:r w:rsidRPr="0098412E">
        <w:rPr>
          <w:rFonts w:ascii="inherit" w:eastAsia="Times New Roman" w:hAnsi="inherit" w:cs="Helvetica"/>
          <w:b/>
          <w:bCs/>
          <w:color w:val="535353"/>
          <w:spacing w:val="4"/>
          <w:sz w:val="28"/>
          <w:szCs w:val="28"/>
          <w:bdr w:val="none" w:sz="0" w:space="0" w:color="auto" w:frame="1"/>
        </w:rPr>
        <w:t>COURSE MAINTENANCE - MECHANIC</w:t>
      </w:r>
    </w:p>
    <w:p w14:paraId="4FD78C26" w14:textId="3D8EFD43" w:rsidR="0098412E" w:rsidRDefault="0098412E" w:rsidP="00EA45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35353"/>
          <w:spacing w:val="4"/>
          <w:bdr w:val="none" w:sz="0" w:space="0" w:color="auto" w:frame="1"/>
        </w:rPr>
      </w:pPr>
    </w:p>
    <w:p w14:paraId="3196D0C7" w14:textId="77777777" w:rsidR="0098412E" w:rsidRDefault="0098412E" w:rsidP="00EA45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35353"/>
          <w:spacing w:val="4"/>
          <w:bdr w:val="none" w:sz="0" w:space="0" w:color="auto" w:frame="1"/>
        </w:rPr>
      </w:pPr>
    </w:p>
    <w:p w14:paraId="211D1220" w14:textId="27FD585B" w:rsidR="00EA45D3" w:rsidRPr="00EA45D3" w:rsidRDefault="00EA45D3" w:rsidP="00EA4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35353"/>
          <w:sz w:val="21"/>
          <w:szCs w:val="21"/>
        </w:rPr>
      </w:pPr>
      <w:r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Description</w:t>
      </w:r>
      <w:r w:rsidR="0098412E"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:</w:t>
      </w:r>
    </w:p>
    <w:p w14:paraId="734D1D67" w14:textId="77777777" w:rsidR="00EA45D3" w:rsidRPr="00EA45D3" w:rsidRDefault="00EA45D3" w:rsidP="00EA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45D3" w:rsidRPr="00EA45D3" w14:paraId="4D249D37" w14:textId="77777777" w:rsidTr="00EA45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F911" w14:textId="77777777" w:rsidR="00EA45D3" w:rsidRPr="0098412E" w:rsidRDefault="00EA45D3" w:rsidP="009841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Candidates with Equipment/Shop Manager experience in the golf course industry a plus.</w:t>
            </w:r>
          </w:p>
          <w:p w14:paraId="45F8FCBC" w14:textId="794026DA" w:rsidR="00EA45D3" w:rsidRPr="0098412E" w:rsidRDefault="00EA45D3" w:rsidP="009841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 xml:space="preserve">Considerable knowledge of bed knife/reel setup, </w:t>
            </w:r>
            <w:r w:rsidR="0098412E" w:rsidRPr="0098412E">
              <w:rPr>
                <w:rFonts w:ascii="inherit" w:eastAsia="Times New Roman" w:hAnsi="inherit" w:cs="Times New Roman"/>
                <w:sz w:val="23"/>
              </w:rPr>
              <w:t>repair,</w:t>
            </w:r>
            <w:r w:rsidRPr="0098412E">
              <w:rPr>
                <w:rFonts w:ascii="inherit" w:eastAsia="Times New Roman" w:hAnsi="inherit" w:cs="Times New Roman"/>
                <w:sz w:val="23"/>
              </w:rPr>
              <w:t xml:space="preserve"> and maintenance.</w:t>
            </w:r>
          </w:p>
          <w:p w14:paraId="7C048000" w14:textId="77777777" w:rsidR="00EA45D3" w:rsidRPr="0098412E" w:rsidRDefault="00EA45D3" w:rsidP="009841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Experience in gas, diesel and small engine repair including 2 cycle engines.</w:t>
            </w:r>
          </w:p>
          <w:p w14:paraId="53AF79AF" w14:textId="77777777" w:rsidR="00EA45D3" w:rsidRPr="0098412E" w:rsidRDefault="00EA45D3" w:rsidP="009841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Strong knowledge of all aspects of light/heavy maintenance equipment including hydraulic and electrical systems.</w:t>
            </w:r>
          </w:p>
          <w:p w14:paraId="0DDC07D1" w14:textId="6DF6AF23" w:rsidR="00EA45D3" w:rsidRPr="00EA45D3" w:rsidRDefault="00EA45D3" w:rsidP="009841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Detailed record keeping of all equipment</w:t>
            </w:r>
            <w:r w:rsidR="0098412E">
              <w:rPr>
                <w:rFonts w:ascii="inherit" w:eastAsia="Times New Roman" w:hAnsi="inherit" w:cs="Times New Roman"/>
                <w:sz w:val="23"/>
              </w:rPr>
              <w:t>.</w:t>
            </w:r>
          </w:p>
        </w:tc>
      </w:tr>
    </w:tbl>
    <w:p w14:paraId="4F07B40C" w14:textId="2D1F61F2" w:rsidR="00EA45D3" w:rsidRPr="00EA45D3" w:rsidRDefault="00EA45D3" w:rsidP="00EA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14:paraId="75931848" w14:textId="77777777" w:rsidR="00EA45D3" w:rsidRPr="00EA45D3" w:rsidRDefault="00EA45D3" w:rsidP="00EA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ab/>
      </w:r>
    </w:p>
    <w:p w14:paraId="27177FE3" w14:textId="3D3373ED" w:rsidR="00EA45D3" w:rsidRPr="0098412E" w:rsidRDefault="00EA45D3" w:rsidP="00EA4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35353"/>
          <w:sz w:val="23"/>
          <w:szCs w:val="23"/>
        </w:rPr>
      </w:pPr>
      <w:r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Requirements</w:t>
      </w:r>
      <w:r w:rsidR="0098412E"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:</w:t>
      </w:r>
    </w:p>
    <w:p w14:paraId="4B91F983" w14:textId="77777777" w:rsidR="00EA45D3" w:rsidRPr="00EA45D3" w:rsidRDefault="00EA45D3" w:rsidP="00EA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EA45D3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45D3" w:rsidRPr="00EA45D3" w14:paraId="0A451C84" w14:textId="77777777" w:rsidTr="00EA45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EC75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Exceptional communication and organizational skills.</w:t>
            </w:r>
          </w:p>
          <w:p w14:paraId="2905247D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The candidate must be energetic, a self-starter and self-motivator, a team player and someone who quickly learns and adapts to different situations.</w:t>
            </w:r>
          </w:p>
          <w:p w14:paraId="45559D09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Ability to inspect/trouble shoot and repair equipment in a variety weather conditions on the golf course.</w:t>
            </w:r>
          </w:p>
          <w:p w14:paraId="00764302" w14:textId="53806B2A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 xml:space="preserve">Be </w:t>
            </w:r>
            <w:proofErr w:type="gramStart"/>
            <w:r w:rsidRPr="0098412E">
              <w:rPr>
                <w:rFonts w:ascii="inherit" w:eastAsia="Times New Roman" w:hAnsi="inherit" w:cs="Times New Roman"/>
                <w:sz w:val="23"/>
              </w:rPr>
              <w:t>detail oriented</w:t>
            </w:r>
            <w:proofErr w:type="gramEnd"/>
            <w:r w:rsidRPr="0098412E">
              <w:rPr>
                <w:rFonts w:ascii="inherit" w:eastAsia="Times New Roman" w:hAnsi="inherit" w:cs="Times New Roman"/>
                <w:sz w:val="23"/>
              </w:rPr>
              <w:t>, motivated and well organized</w:t>
            </w:r>
            <w:r w:rsidR="0098412E" w:rsidRPr="0098412E">
              <w:rPr>
                <w:rFonts w:ascii="inherit" w:eastAsia="Times New Roman" w:hAnsi="inherit" w:cs="Times New Roman"/>
                <w:sz w:val="23"/>
              </w:rPr>
              <w:t>.</w:t>
            </w:r>
          </w:p>
          <w:p w14:paraId="53F543F2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Ability to interact professionally and maintain effective working relationships with superiors, co-workers and members.</w:t>
            </w:r>
          </w:p>
          <w:p w14:paraId="033C78CE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Must have the ability to work hard and have a strong willingness to learn and complete tasks in an efficient and timely manner to the standards that are set forth.</w:t>
            </w:r>
          </w:p>
          <w:p w14:paraId="41F32644" w14:textId="009BFF61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Ability to lift and move heavy objects</w:t>
            </w:r>
            <w:r w:rsidR="0098412E" w:rsidRPr="0098412E">
              <w:rPr>
                <w:rFonts w:ascii="inherit" w:eastAsia="Times New Roman" w:hAnsi="inherit" w:cs="Times New Roman"/>
                <w:sz w:val="23"/>
              </w:rPr>
              <w:t>.</w:t>
            </w:r>
          </w:p>
          <w:p w14:paraId="280FD7B9" w14:textId="77777777" w:rsidR="00EA45D3" w:rsidRPr="0098412E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Ability to diagnose mechanical troubles and determine/communicate appropriate measures to fix problem with Golf Course Superintendent.</w:t>
            </w:r>
          </w:p>
          <w:p w14:paraId="02D39699" w14:textId="77777777" w:rsidR="00EA45D3" w:rsidRPr="00EA45D3" w:rsidRDefault="00EA45D3" w:rsidP="009841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98412E">
              <w:rPr>
                <w:rFonts w:ascii="inherit" w:eastAsia="Times New Roman" w:hAnsi="inherit" w:cs="Times New Roman"/>
                <w:sz w:val="23"/>
              </w:rPr>
              <w:t>Knowledge of the game of golf and how proper equipment maintenance specifically relates to high conditioning standards.</w:t>
            </w:r>
          </w:p>
        </w:tc>
      </w:tr>
    </w:tbl>
    <w:p w14:paraId="433C76BE" w14:textId="01A4373D" w:rsidR="0098412E" w:rsidRDefault="0098412E"/>
    <w:p w14:paraId="7C8FC2E1" w14:textId="1FE75FAC" w:rsidR="0098412E" w:rsidRPr="0098412E" w:rsidRDefault="0098412E" w:rsidP="009841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</w:pPr>
      <w:r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Contact</w:t>
      </w:r>
      <w:r w:rsidRPr="0098412E">
        <w:rPr>
          <w:rFonts w:ascii="inherit" w:eastAsia="Times New Roman" w:hAnsi="inherit" w:cs="Helvetica"/>
          <w:b/>
          <w:bCs/>
          <w:color w:val="535353"/>
          <w:spacing w:val="4"/>
          <w:sz w:val="24"/>
          <w:szCs w:val="24"/>
          <w:bdr w:val="none" w:sz="0" w:space="0" w:color="auto" w:frame="1"/>
        </w:rPr>
        <w:t>:</w:t>
      </w:r>
    </w:p>
    <w:p w14:paraId="0A4E03DB" w14:textId="77777777" w:rsidR="0098412E" w:rsidRPr="00EA45D3" w:rsidRDefault="0098412E" w:rsidP="0098412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35353"/>
          <w:sz w:val="21"/>
          <w:szCs w:val="21"/>
        </w:rPr>
      </w:pPr>
    </w:p>
    <w:p w14:paraId="4BDB4490" w14:textId="77777777" w:rsidR="0098412E" w:rsidRDefault="0098412E" w:rsidP="0098412E">
      <w:pPr>
        <w:pStyle w:val="NormalWeb"/>
        <w:shd w:val="clear" w:color="auto" w:fill="FFFFFF"/>
        <w:rPr>
          <w:color w:val="201F1E"/>
        </w:rPr>
      </w:pPr>
      <w:r>
        <w:rPr>
          <w:rFonts w:ascii="Tahoma" w:hAnsi="Tahoma" w:cs="Tahoma"/>
          <w:color w:val="201F1E"/>
        </w:rPr>
        <w:t>Greg Hall | GCS Superintendent | Fairwood Golf &amp; Country Club | Troon Privé</w:t>
      </w:r>
    </w:p>
    <w:p w14:paraId="35E21677" w14:textId="77777777" w:rsidR="0098412E" w:rsidRPr="0098412E" w:rsidRDefault="0098412E" w:rsidP="0098412E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98412E"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17070 140th Ave SE </w:t>
      </w:r>
      <w:r w:rsidRPr="0098412E">
        <w:rPr>
          <w:rFonts w:ascii="Tahoma" w:hAnsi="Tahoma" w:cs="Tahoma"/>
          <w:color w:val="201F1E"/>
          <w:sz w:val="20"/>
          <w:szCs w:val="20"/>
        </w:rPr>
        <w:t>|</w:t>
      </w:r>
      <w:r w:rsidRPr="0098412E"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Renton, WA 98058</w:t>
      </w:r>
      <w:r w:rsidRPr="0098412E">
        <w:rPr>
          <w:rFonts w:ascii="Tahoma" w:hAnsi="Tahoma" w:cs="Tahoma"/>
          <w:color w:val="201F1E"/>
          <w:sz w:val="20"/>
          <w:szCs w:val="20"/>
        </w:rPr>
        <w:t> </w:t>
      </w:r>
    </w:p>
    <w:p w14:paraId="3D849804" w14:textId="77777777" w:rsidR="0098412E" w:rsidRPr="0098412E" w:rsidRDefault="0098412E" w:rsidP="0098412E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98412E">
        <w:rPr>
          <w:rFonts w:ascii="Tahoma" w:hAnsi="Tahoma" w:cs="Tahoma"/>
          <w:color w:val="201F1E"/>
          <w:sz w:val="20"/>
          <w:szCs w:val="20"/>
        </w:rPr>
        <w:t>Office 425-226-9700 X 325</w:t>
      </w:r>
    </w:p>
    <w:p w14:paraId="22C8A18E" w14:textId="77777777" w:rsidR="0098412E" w:rsidRPr="0098412E" w:rsidRDefault="0098412E" w:rsidP="0098412E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98412E">
        <w:rPr>
          <w:rFonts w:ascii="Tahoma" w:hAnsi="Tahoma" w:cs="Tahoma"/>
          <w:color w:val="201F1E"/>
          <w:sz w:val="20"/>
          <w:szCs w:val="20"/>
        </w:rPr>
        <w:t>Cell    206-949-2904</w:t>
      </w:r>
    </w:p>
    <w:p w14:paraId="05EA7EBC" w14:textId="77777777" w:rsidR="0098412E" w:rsidRPr="0098412E" w:rsidRDefault="0098412E" w:rsidP="0098412E">
      <w:pPr>
        <w:pStyle w:val="NormalWeb"/>
        <w:shd w:val="clear" w:color="auto" w:fill="FFFFFF"/>
        <w:rPr>
          <w:color w:val="201F1E"/>
          <w:sz w:val="20"/>
          <w:szCs w:val="20"/>
        </w:rPr>
      </w:pPr>
      <w:hyperlink r:id="rId6" w:history="1">
        <w:r w:rsidRPr="0098412E">
          <w:rPr>
            <w:rStyle w:val="Hyperlink"/>
            <w:rFonts w:ascii="Tahoma" w:hAnsi="Tahoma" w:cs="Tahoma"/>
            <w:sz w:val="20"/>
            <w:szCs w:val="20"/>
          </w:rPr>
          <w:t>www.fairwood.org</w:t>
        </w:r>
      </w:hyperlink>
    </w:p>
    <w:p w14:paraId="1D7D8117" w14:textId="77777777" w:rsidR="0098412E" w:rsidRDefault="0098412E"/>
    <w:sectPr w:rsidR="0098412E" w:rsidSect="009841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333"/>
    <w:multiLevelType w:val="multilevel"/>
    <w:tmpl w:val="80E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A21202"/>
    <w:multiLevelType w:val="multilevel"/>
    <w:tmpl w:val="576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C3662F"/>
    <w:multiLevelType w:val="multilevel"/>
    <w:tmpl w:val="DE3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171088"/>
    <w:multiLevelType w:val="multilevel"/>
    <w:tmpl w:val="AAC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018858">
    <w:abstractNumId w:val="0"/>
  </w:num>
  <w:num w:numId="2" w16cid:durableId="717709311">
    <w:abstractNumId w:val="3"/>
  </w:num>
  <w:num w:numId="3" w16cid:durableId="304358913">
    <w:abstractNumId w:val="1"/>
  </w:num>
  <w:num w:numId="4" w16cid:durableId="1862670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3"/>
    <w:rsid w:val="001F4918"/>
    <w:rsid w:val="0098412E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0452"/>
  <w15:chartTrackingRefBased/>
  <w15:docId w15:val="{5FE6D447-4B5D-4BA3-BD51-52FA127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1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1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wood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General Manager</cp:lastModifiedBy>
  <cp:revision>2</cp:revision>
  <dcterms:created xsi:type="dcterms:W3CDTF">2023-03-09T22:38:00Z</dcterms:created>
  <dcterms:modified xsi:type="dcterms:W3CDTF">2023-03-09T22:38:00Z</dcterms:modified>
</cp:coreProperties>
</file>